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E07D63">
        <w:rPr>
          <w:sz w:val="28"/>
        </w:rPr>
        <w:t>190</w:t>
      </w:r>
      <w:r w:rsidR="00D92648">
        <w:rPr>
          <w:sz w:val="28"/>
        </w:rPr>
        <w:t>-220</w:t>
      </w:r>
      <w:r w:rsidR="004579AA">
        <w:rPr>
          <w:sz w:val="28"/>
        </w:rPr>
        <w:t>2</w:t>
      </w:r>
      <w:r w:rsidR="008E43FC">
        <w:rPr>
          <w:sz w:val="28"/>
        </w:rPr>
        <w:t>/2025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E07D63" w:rsidR="00E07D63">
        <w:rPr>
          <w:sz w:val="28"/>
        </w:rPr>
        <w:t>86MS0053-01-2025-000773-23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21 февраля</w:t>
      </w:r>
      <w:r w:rsidR="008E43FC">
        <w:rPr>
          <w:sz w:val="28"/>
          <w:szCs w:val="28"/>
        </w:rPr>
        <w:t xml:space="preserve"> 2025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4579AA" w:rsidP="00D92648">
      <w:pPr>
        <w:ind w:right="-2" w:firstLine="710"/>
        <w:jc w:val="both"/>
      </w:pPr>
      <w:r w:rsidRPr="00D51273">
        <w:rPr>
          <w:sz w:val="28"/>
          <w:szCs w:val="28"/>
        </w:rPr>
        <w:t>Ми</w:t>
      </w:r>
      <w:r w:rsidR="001E3095">
        <w:rPr>
          <w:sz w:val="28"/>
          <w:szCs w:val="28"/>
        </w:rPr>
        <w:t xml:space="preserve">ровой судья судебного участка </w:t>
      </w:r>
      <w:r w:rsidRPr="001E3095" w:rsidR="001E3095">
        <w:rPr>
          <w:sz w:val="28"/>
          <w:szCs w:val="28"/>
        </w:rPr>
        <w:t>№2 Няганского судебного района Ханты-Мансийского автоном</w:t>
      </w:r>
      <w:r w:rsidR="006879E6">
        <w:rPr>
          <w:sz w:val="28"/>
          <w:szCs w:val="28"/>
        </w:rPr>
        <w:t>ного округа-Югры Колосова Е.С.,</w:t>
      </w:r>
      <w:r w:rsidRPr="00726C41" w:rsidR="00726C41">
        <w:t xml:space="preserve"> </w:t>
      </w:r>
    </w:p>
    <w:p w:rsidR="00AF54F8" w:rsidP="00AF54F8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E07D63">
        <w:rPr>
          <w:sz w:val="28"/>
          <w:szCs w:val="28"/>
        </w:rPr>
        <w:t xml:space="preserve">Соковых Александра Николаевича, </w:t>
      </w:r>
      <w:r w:rsidR="00A600E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A600EE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 w:rsidRPr="00997E3B">
        <w:rPr>
          <w:sz w:val="28"/>
          <w:szCs w:val="28"/>
        </w:rPr>
        <w:t>гражданина Российской</w:t>
      </w:r>
      <w:r w:rsidRPr="00997E3B">
        <w:rPr>
          <w:sz w:val="28"/>
          <w:szCs w:val="28"/>
        </w:rPr>
        <w:t xml:space="preserve"> Федер</w:t>
      </w:r>
      <w:r w:rsidR="00E07D63">
        <w:rPr>
          <w:sz w:val="28"/>
          <w:szCs w:val="28"/>
        </w:rPr>
        <w:t>ации,</w:t>
      </w:r>
      <w:r w:rsidR="008E43FC">
        <w:rPr>
          <w:sz w:val="28"/>
          <w:szCs w:val="28"/>
        </w:rPr>
        <w:t xml:space="preserve"> работающего</w:t>
      </w:r>
      <w:r w:rsidR="00E07D63">
        <w:rPr>
          <w:sz w:val="28"/>
          <w:szCs w:val="28"/>
        </w:rPr>
        <w:t xml:space="preserve"> </w:t>
      </w:r>
      <w:r w:rsidR="00A600EE">
        <w:rPr>
          <w:sz w:val="28"/>
          <w:szCs w:val="28"/>
        </w:rPr>
        <w:t>*</w:t>
      </w:r>
      <w:r w:rsidR="008126A7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 w:rsidR="00B27629">
        <w:rPr>
          <w:sz w:val="28"/>
          <w:szCs w:val="28"/>
        </w:rPr>
        <w:t xml:space="preserve"> по адресу:</w:t>
      </w:r>
      <w:r w:rsidR="00504543">
        <w:rPr>
          <w:sz w:val="28"/>
          <w:szCs w:val="28"/>
        </w:rPr>
        <w:t xml:space="preserve"> ХМАО-Югра, </w:t>
      </w:r>
      <w:r w:rsidR="00A600EE">
        <w:rPr>
          <w:sz w:val="28"/>
          <w:szCs w:val="28"/>
        </w:rPr>
        <w:t>*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</w:t>
      </w:r>
      <w:r>
        <w:rPr>
          <w:sz w:val="28"/>
        </w:rPr>
        <w:t xml:space="preserve">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09</w:t>
      </w:r>
      <w:r>
        <w:rPr>
          <w:sz w:val="28"/>
        </w:rPr>
        <w:t>.02</w:t>
      </w:r>
      <w:r w:rsidR="008E43FC">
        <w:rPr>
          <w:sz w:val="28"/>
        </w:rPr>
        <w:t>.2025</w:t>
      </w:r>
      <w:r w:rsidR="003B029A">
        <w:rPr>
          <w:sz w:val="28"/>
        </w:rPr>
        <w:t xml:space="preserve"> в </w:t>
      </w:r>
      <w:r>
        <w:rPr>
          <w:sz w:val="28"/>
        </w:rPr>
        <w:t>08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49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>
        <w:rPr>
          <w:sz w:val="28"/>
        </w:rPr>
        <w:t xml:space="preserve">на 3 км автодороги г.Нягань-пгт.Приобье </w:t>
      </w:r>
      <w:r w:rsidR="00F47CFE">
        <w:rPr>
          <w:sz w:val="28"/>
        </w:rPr>
        <w:t xml:space="preserve">ХМАО-Югры </w:t>
      </w:r>
      <w:r>
        <w:rPr>
          <w:sz w:val="28"/>
          <w:szCs w:val="28"/>
        </w:rPr>
        <w:t>Соковых А.Н</w:t>
      </w:r>
      <w:r w:rsidR="00F47CFE">
        <w:rPr>
          <w:sz w:val="28"/>
        </w:rPr>
        <w:t>., управляя транспортным средством</w:t>
      </w:r>
      <w:r w:rsidR="004579AA">
        <w:rPr>
          <w:sz w:val="28"/>
        </w:rPr>
        <w:t xml:space="preserve"> </w:t>
      </w:r>
      <w:r w:rsidR="00A600EE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4F18B6" w:rsidP="00AF54F8">
      <w:pPr>
        <w:pStyle w:val="BodyTextIndent"/>
        <w:ind w:left="0" w:firstLine="708"/>
        <w:rPr>
          <w:color w:val="auto"/>
          <w:sz w:val="28"/>
        </w:rPr>
      </w:pPr>
      <w:r>
        <w:rPr>
          <w:sz w:val="28"/>
          <w:szCs w:val="28"/>
        </w:rPr>
        <w:t>Соковых А.Н</w:t>
      </w:r>
      <w:r w:rsidRPr="00202783" w:rsidR="00B253CB">
        <w:rPr>
          <w:color w:val="auto"/>
          <w:sz w:val="28"/>
        </w:rPr>
        <w:t xml:space="preserve">. </w:t>
      </w:r>
      <w:r w:rsidR="008126A7">
        <w:rPr>
          <w:color w:val="auto"/>
          <w:sz w:val="28"/>
        </w:rPr>
        <w:t xml:space="preserve">в судебном заседании </w:t>
      </w:r>
      <w:r w:rsidR="00A02757">
        <w:rPr>
          <w:color w:val="auto"/>
          <w:sz w:val="28"/>
        </w:rPr>
        <w:t>правом на защиту не воспользовался, с протоколом не согласился, свою вину не признал, пояснил, что до составления материалов по делу об административном правонарушении, ранее, в этот же день 09.02.2025 его останавливали сотрудники ДПС в составе другого патруля по другому адресу, он не отказывался пройти освидетельствование, при этом всегда ездит за рулем трезвый, в подтверждение представил акт медицинского освидетельствования на состояние опьянения от 16.02.2025.</w:t>
      </w:r>
    </w:p>
    <w:p w:rsidR="008D1FD1">
      <w:pPr>
        <w:ind w:firstLine="720"/>
        <w:jc w:val="both"/>
        <w:rPr>
          <w:sz w:val="28"/>
        </w:rPr>
      </w:pPr>
      <w:r>
        <w:rPr>
          <w:color w:val="auto"/>
          <w:sz w:val="28"/>
        </w:rPr>
        <w:t>Выслушав Соковых А.Н., и</w:t>
      </w:r>
      <w:r w:rsidRPr="00202783" w:rsidR="00032632">
        <w:rPr>
          <w:color w:val="auto"/>
          <w:sz w:val="28"/>
        </w:rPr>
        <w:t xml:space="preserve">сследовав материалы дела, мировой судья находит вину </w:t>
      </w:r>
      <w:r w:rsidR="00E07D63">
        <w:rPr>
          <w:sz w:val="28"/>
          <w:szCs w:val="28"/>
        </w:rPr>
        <w:t>Соковых А.Н</w:t>
      </w:r>
      <w:r w:rsidRPr="00202783" w:rsidR="004F18B6">
        <w:rPr>
          <w:color w:val="auto"/>
          <w:sz w:val="28"/>
        </w:rPr>
        <w:t xml:space="preserve">. </w:t>
      </w:r>
      <w:r w:rsidRPr="00202783" w:rsidR="00032632">
        <w:rPr>
          <w:color w:val="auto"/>
          <w:sz w:val="28"/>
        </w:rPr>
        <w:t xml:space="preserve">в совершении административного правонарушения, предусмотренного </w:t>
      </w:r>
      <w:r w:rsidR="00032632">
        <w:rPr>
          <w:sz w:val="28"/>
        </w:rPr>
        <w:t>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Российской Федерации № 20 от 25 июня 2019 года «О некоторых воп</w:t>
      </w:r>
      <w:r>
        <w:rPr>
          <w:sz w:val="28"/>
        </w:rPr>
        <w:t xml:space="preserve">росах, возникающих в судебной практике при рассмотрении дел об </w:t>
      </w:r>
      <w:r>
        <w:rPr>
          <w:sz w:val="28"/>
        </w:rPr>
        <w:t>административных правонарушениях, предусмотренных главой 12 Кодекса Российской Федерации об административных правонарушениях» доказательством наличия у водителя состояния опьянения является сос</w:t>
      </w:r>
      <w:r>
        <w:rPr>
          <w:sz w:val="28"/>
        </w:rPr>
        <w:t xml:space="preserve">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отказа водителя от прохождения освидетельствования на состояние алкогольного опьянения при наличии одного или </w:t>
      </w:r>
      <w:r>
        <w:rPr>
          <w:sz w:val="28"/>
        </w:rPr>
        <w:t>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</w:t>
      </w:r>
      <w:r>
        <w:rPr>
          <w:sz w:val="28"/>
        </w:rPr>
        <w:t xml:space="preserve">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</w:t>
      </w:r>
      <w:r>
        <w:rPr>
          <w:sz w:val="28"/>
        </w:rPr>
        <w:t xml:space="preserve">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</w:t>
      </w:r>
      <w:r>
        <w:rPr>
          <w:sz w:val="28"/>
        </w:rPr>
        <w:t>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</w:t>
      </w:r>
      <w:r>
        <w:rPr>
          <w:sz w:val="28"/>
        </w:rPr>
        <w:t xml:space="preserve">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</w:t>
      </w:r>
      <w:r>
        <w:rPr>
          <w:sz w:val="28"/>
        </w:rPr>
        <w:t>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</w:t>
      </w:r>
      <w:r>
        <w:rPr>
          <w:sz w:val="28"/>
        </w:rPr>
        <w:t>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</w:t>
      </w:r>
      <w:r>
        <w:rPr>
          <w:sz w:val="28"/>
        </w:rPr>
        <w:t>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</w:t>
      </w:r>
      <w:r>
        <w:rPr>
          <w:sz w:val="28"/>
        </w:rPr>
        <w:t>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Законность требований сотрудников ГИБДД о прохождении медицинского освидетельствования на состояние </w:t>
      </w:r>
      <w:r>
        <w:rPr>
          <w:sz w:val="28"/>
        </w:rPr>
        <w:t xml:space="preserve">опьянения подтверждено </w:t>
      </w:r>
      <w:r>
        <w:rPr>
          <w:sz w:val="28"/>
        </w:rPr>
        <w:t xml:space="preserve">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E07D63">
        <w:rPr>
          <w:sz w:val="28"/>
          <w:szCs w:val="28"/>
        </w:rPr>
        <w:t>Соковых А.Н</w:t>
      </w:r>
      <w:r>
        <w:rPr>
          <w:sz w:val="28"/>
        </w:rPr>
        <w:t>., управлявшего транспортным средством, на медицинское освидетельствование на с</w:t>
      </w:r>
      <w:r>
        <w:rPr>
          <w:sz w:val="28"/>
        </w:rPr>
        <w:t xml:space="preserve">остояние опьянения являлось: </w:t>
      </w:r>
      <w:r w:rsidR="00AF54F8">
        <w:rPr>
          <w:sz w:val="28"/>
        </w:rPr>
        <w:t>наличие достаточных данных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</w:t>
      </w:r>
      <w:r>
        <w:rPr>
          <w:sz w:val="28"/>
        </w:rPr>
        <w:t>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</w:t>
      </w:r>
      <w:r>
        <w:rPr>
          <w:sz w:val="28"/>
        </w:rPr>
        <w:t xml:space="preserve">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</w:t>
      </w:r>
      <w:r>
        <w:rPr>
          <w:sz w:val="28"/>
        </w:rPr>
        <w:t xml:space="preserve">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</w:t>
      </w:r>
      <w:r>
        <w:rPr>
          <w:sz w:val="28"/>
        </w:rPr>
        <w:t>собой оконченное административное правонарушение.</w:t>
      </w:r>
    </w:p>
    <w:p w:rsidR="00A02757" w:rsidRPr="00A02757" w:rsidP="00A02757">
      <w:pPr>
        <w:ind w:firstLine="708"/>
        <w:jc w:val="both"/>
        <w:rPr>
          <w:sz w:val="28"/>
        </w:rPr>
      </w:pPr>
      <w:r w:rsidRPr="00A02757">
        <w:rPr>
          <w:sz w:val="28"/>
        </w:rPr>
        <w:t>Диспозиция </w:t>
      </w:r>
      <w:hyperlink r:id="rId5" w:anchor="/document/12125267/entry/1226" w:history="1">
        <w:r w:rsidRPr="00A02757">
          <w:rPr>
            <w:sz w:val="28"/>
          </w:rPr>
          <w:t>ч. 1 ст. 12.26</w:t>
        </w:r>
      </w:hyperlink>
      <w:r w:rsidRPr="00A02757">
        <w:rPr>
          <w:sz w:val="28"/>
        </w:rPr>
        <w:t> </w:t>
      </w:r>
      <w:r>
        <w:rPr>
          <w:sz w:val="28"/>
        </w:rPr>
        <w:t xml:space="preserve">Кодекса Российской Федерации об административных правонарушениях </w:t>
      </w:r>
      <w:r w:rsidRPr="00A02757">
        <w:rPr>
          <w:sz w:val="28"/>
        </w:rPr>
        <w:t>предусматривает административную ответст</w:t>
      </w:r>
      <w:r w:rsidRPr="00A02757">
        <w:rPr>
          <w:sz w:val="28"/>
        </w:rPr>
        <w:t>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 w:rsidRPr="00A02757">
        <w:rPr>
          <w:sz w:val="28"/>
        </w:rPr>
        <w:t>я.</w:t>
      </w:r>
    </w:p>
    <w:p w:rsidR="00A02757" w:rsidRPr="00A02757" w:rsidP="00A02757">
      <w:pPr>
        <w:ind w:firstLine="708"/>
        <w:jc w:val="both"/>
        <w:rPr>
          <w:sz w:val="28"/>
        </w:rPr>
      </w:pPr>
      <w:r w:rsidRPr="00A02757">
        <w:rPr>
          <w:sz w:val="28"/>
        </w:rPr>
        <w:t>Применительно к диспозиции </w:t>
      </w:r>
      <w:hyperlink r:id="rId5" w:anchor="/document/12125267/entry/1226" w:history="1">
        <w:r w:rsidRPr="00A02757">
          <w:rPr>
            <w:sz w:val="28"/>
          </w:rPr>
          <w:t>ч. 1 ст. 12.26</w:t>
        </w:r>
      </w:hyperlink>
      <w:r w:rsidRPr="00A02757">
        <w:rPr>
          <w:sz w:val="28"/>
        </w:rPr>
        <w:t> </w:t>
      </w:r>
      <w:r>
        <w:rPr>
          <w:sz w:val="28"/>
        </w:rPr>
        <w:t xml:space="preserve">Кодекса Российской Федерации об административных правонарушениях </w:t>
      </w:r>
      <w:r w:rsidRPr="00A02757">
        <w:rPr>
          <w:sz w:val="28"/>
        </w:rPr>
        <w:t>фактическими обстоятельствами, имеющими значение для правильного разреш</w:t>
      </w:r>
      <w:r w:rsidRPr="00A02757">
        <w:rPr>
          <w:sz w:val="28"/>
        </w:rPr>
        <w:t>ения дела являются: законность требования сотрудника полиции о прохождении водителем медицинского освидетельствования на состояние опьянения, а также отказ лица от прохождения данного освидетельствования.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E07D63">
        <w:rPr>
          <w:sz w:val="28"/>
          <w:szCs w:val="28"/>
        </w:rPr>
        <w:t>Соковых А.Н</w:t>
      </w:r>
      <w:r>
        <w:rPr>
          <w:sz w:val="28"/>
        </w:rPr>
        <w:t>. в совершении правонарушения, пред</w:t>
      </w:r>
      <w:r>
        <w:rPr>
          <w:sz w:val="28"/>
        </w:rPr>
        <w:t xml:space="preserve">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8E43FC">
        <w:rPr>
          <w:sz w:val="28"/>
        </w:rPr>
        <w:t>57</w:t>
      </w:r>
      <w:r w:rsidR="00E07D63">
        <w:rPr>
          <w:sz w:val="28"/>
        </w:rPr>
        <w:t>5506</w:t>
      </w:r>
      <w:r w:rsidR="00504543">
        <w:rPr>
          <w:sz w:val="28"/>
        </w:rPr>
        <w:t xml:space="preserve"> о</w:t>
      </w:r>
      <w:r>
        <w:rPr>
          <w:sz w:val="28"/>
        </w:rPr>
        <w:t xml:space="preserve">б административном правонарушении от </w:t>
      </w:r>
      <w:r w:rsidR="00E07D63">
        <w:rPr>
          <w:sz w:val="28"/>
        </w:rPr>
        <w:t>09.02</w:t>
      </w:r>
      <w:r w:rsidR="008E43FC">
        <w:rPr>
          <w:sz w:val="28"/>
        </w:rPr>
        <w:t>.2025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E07D63">
        <w:rPr>
          <w:sz w:val="28"/>
          <w:szCs w:val="28"/>
        </w:rPr>
        <w:t>Соковых А.Н</w:t>
      </w:r>
      <w:r w:rsidR="00726C41">
        <w:rPr>
          <w:sz w:val="28"/>
          <w:szCs w:val="28"/>
        </w:rPr>
        <w:t>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</w:t>
      </w:r>
      <w:r w:rsidR="00726C41">
        <w:rPr>
          <w:spacing w:val="-1"/>
          <w:sz w:val="28"/>
        </w:rPr>
        <w:t xml:space="preserve">Федерации </w:t>
      </w:r>
      <w:r w:rsidR="00E07D63">
        <w:rPr>
          <w:sz w:val="28"/>
          <w:szCs w:val="28"/>
        </w:rPr>
        <w:t>Соковых А.Н</w:t>
      </w:r>
      <w:r w:rsidR="00445065">
        <w:rPr>
          <w:sz w:val="28"/>
        </w:rPr>
        <w:t>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E07D63">
        <w:rPr>
          <w:sz w:val="28"/>
        </w:rPr>
        <w:t>073753</w:t>
      </w:r>
      <w:r>
        <w:rPr>
          <w:sz w:val="28"/>
        </w:rPr>
        <w:t xml:space="preserve"> об отстранении от управления транспортным средством от </w:t>
      </w:r>
      <w:r w:rsidR="00E07D63">
        <w:rPr>
          <w:sz w:val="28"/>
        </w:rPr>
        <w:t>09.02</w:t>
      </w:r>
      <w:r w:rsidR="008E43FC">
        <w:rPr>
          <w:sz w:val="28"/>
        </w:rPr>
        <w:t>.2025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E07D63">
        <w:rPr>
          <w:sz w:val="28"/>
          <w:szCs w:val="28"/>
        </w:rPr>
        <w:t>Соковых А.Н</w:t>
      </w:r>
      <w:r w:rsidR="00B253CB">
        <w:rPr>
          <w:sz w:val="28"/>
        </w:rPr>
        <w:t xml:space="preserve">. от управления транспортным средством, </w:t>
      </w:r>
      <w:r w:rsidRPr="004579AA" w:rsidR="004579AA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</w:t>
      </w:r>
      <w:r w:rsidR="008126A7">
        <w:rPr>
          <w:sz w:val="28"/>
        </w:rPr>
        <w:t xml:space="preserve">. </w:t>
      </w:r>
      <w:r w:rsidR="00B253CB">
        <w:rPr>
          <w:sz w:val="28"/>
        </w:rPr>
        <w:t xml:space="preserve">Отстранение от управления транспортным средством </w:t>
      </w:r>
      <w:r w:rsidR="00A600EE">
        <w:rPr>
          <w:sz w:val="28"/>
        </w:rPr>
        <w:t>*</w:t>
      </w:r>
      <w:r w:rsidR="003B029A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04543">
        <w:rPr>
          <w:sz w:val="28"/>
        </w:rPr>
        <w:t>- протоколом 86 СП 059</w:t>
      </w:r>
      <w:r w:rsidR="00E07D63">
        <w:rPr>
          <w:sz w:val="28"/>
        </w:rPr>
        <w:t>269</w:t>
      </w:r>
      <w:r w:rsidRPr="003F7E4A">
        <w:rPr>
          <w:sz w:val="28"/>
        </w:rPr>
        <w:t xml:space="preserve"> о задержа</w:t>
      </w:r>
      <w:r w:rsidR="00E07D63">
        <w:rPr>
          <w:sz w:val="28"/>
        </w:rPr>
        <w:t>нии транспортного средства от 09.02</w:t>
      </w:r>
      <w:r w:rsidR="008E43FC">
        <w:rPr>
          <w:sz w:val="28"/>
        </w:rPr>
        <w:t>.2025</w:t>
      </w:r>
      <w:r w:rsidRPr="003F7E4A">
        <w:rPr>
          <w:sz w:val="28"/>
        </w:rPr>
        <w:t xml:space="preserve">, согласно которому транспортное средство </w:t>
      </w:r>
      <w:r w:rsidR="00A600EE">
        <w:rPr>
          <w:sz w:val="28"/>
        </w:rPr>
        <w:t>*</w:t>
      </w:r>
      <w:r w:rsidR="008E43FC">
        <w:rPr>
          <w:sz w:val="28"/>
          <w:szCs w:val="28"/>
        </w:rPr>
        <w:t xml:space="preserve"> </w:t>
      </w:r>
      <w:r w:rsidRPr="003F7E4A">
        <w:rPr>
          <w:sz w:val="28"/>
        </w:rPr>
        <w:t xml:space="preserve">было </w:t>
      </w:r>
      <w:r w:rsidR="004579AA">
        <w:rPr>
          <w:sz w:val="28"/>
        </w:rPr>
        <w:t>оставлено по месту остановки</w:t>
      </w:r>
      <w:r w:rsidRPr="003F7E4A">
        <w:rPr>
          <w:sz w:val="28"/>
        </w:rPr>
        <w:t>;</w:t>
      </w:r>
    </w:p>
    <w:p w:rsidR="008566C3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</w:t>
      </w:r>
      <w:r w:rsidRPr="00726C41" w:rsidR="00726C41">
        <w:t xml:space="preserve">видеозаписью, которой зафиксированы процессуальные действия </w:t>
      </w:r>
      <w:r w:rsidR="00CB3A06">
        <w:t xml:space="preserve">(остановка транспортного средства под управлением </w:t>
      </w:r>
      <w:r w:rsidR="00E07D63">
        <w:rPr>
          <w:szCs w:val="28"/>
        </w:rPr>
        <w:t>Соковых А.Н</w:t>
      </w:r>
      <w:r w:rsidR="00CB3A06">
        <w:t xml:space="preserve">.; отстранение от управления транспортным средством; </w:t>
      </w:r>
      <w:r w:rsidR="008126A7">
        <w:t>разъяснение прав привлекаемому лицу,</w:t>
      </w:r>
      <w:r w:rsidR="00CB3A06">
        <w:t xml:space="preserve"> прохождение освидетельствования на состояние алкогольного опьянения; опьянение не установлено, с результатами согласен; предложено пройти освидетельствование на состояние опьянения, привлекаемое лицо отказал</w:t>
      </w:r>
      <w:r w:rsidR="008126A7">
        <w:t>ось</w:t>
      </w:r>
      <w:r w:rsidR="00CB3A06">
        <w:t xml:space="preserve"> от прохождения освидетельствования);</w:t>
      </w:r>
    </w:p>
    <w:p w:rsidR="0003238B" w:rsidRPr="00165EBF" w:rsidP="0003238B">
      <w:pPr>
        <w:pStyle w:val="23"/>
        <w:ind w:right="-2"/>
        <w:jc w:val="both"/>
      </w:pPr>
      <w:r>
        <w:t xml:space="preserve">       </w:t>
      </w:r>
      <w:r>
        <w:t xml:space="preserve">  </w:t>
      </w:r>
      <w:r w:rsidR="00DC327D">
        <w:t xml:space="preserve"> </w:t>
      </w:r>
      <w:r w:rsidR="003B029A">
        <w:t xml:space="preserve">- актом 86 ГП № </w:t>
      </w:r>
      <w:r w:rsidR="003F7E4A">
        <w:t>061</w:t>
      </w:r>
      <w:r w:rsidR="00E07D63">
        <w:t>830</w:t>
      </w:r>
      <w:r w:rsidR="004579AA">
        <w:t xml:space="preserve"> </w:t>
      </w:r>
      <w:r w:rsidRPr="00165EBF">
        <w:t>освидетельствования на состоя</w:t>
      </w:r>
      <w:r w:rsidR="003B029A">
        <w:t xml:space="preserve">ние алкогольного опьянения от </w:t>
      </w:r>
      <w:r w:rsidR="00E07D63">
        <w:t>09.02</w:t>
      </w:r>
      <w:r w:rsidR="008E43FC">
        <w:t>.2025</w:t>
      </w:r>
      <w:r w:rsidRPr="00165EBF">
        <w:t xml:space="preserve">, согласно которому основанием полагать, что водитель </w:t>
      </w:r>
      <w:r w:rsidR="00E07D63">
        <w:rPr>
          <w:szCs w:val="28"/>
        </w:rPr>
        <w:t>Соковых А.Н</w:t>
      </w:r>
      <w:r w:rsidRPr="00165EBF">
        <w:t xml:space="preserve">. находится в состоянии опьянения, явилось: </w:t>
      </w:r>
      <w:r w:rsidRPr="00F30CA8" w:rsidR="00F30CA8">
        <w:t>нарушение речи, резкое изменение окраски кожных покровов лица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 xml:space="preserve">Освидетельствование </w:t>
      </w:r>
      <w:r w:rsidR="00F30CA8">
        <w:rPr>
          <w:szCs w:val="28"/>
        </w:rPr>
        <w:t>Соковых А.Н</w:t>
      </w:r>
      <w:r w:rsidRPr="00165EBF">
        <w:t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</w:t>
      </w:r>
      <w:r w:rsidRPr="00165EBF">
        <w:t xml:space="preserve">редства </w:t>
      </w:r>
      <w:r w:rsidR="00F30CA8">
        <w:rPr>
          <w:spacing w:val="-1"/>
        </w:rPr>
        <w:t>АКПЭ-01 М</w:t>
      </w:r>
      <w:r w:rsidR="00504543">
        <w:rPr>
          <w:spacing w:val="-1"/>
        </w:rPr>
        <w:t xml:space="preserve">, номер прибора </w:t>
      </w:r>
      <w:r w:rsidR="00F30CA8">
        <w:rPr>
          <w:spacing w:val="-1"/>
        </w:rPr>
        <w:t>18069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В ходе осви</w:t>
      </w:r>
      <w:r w:rsidR="00D67403">
        <w:t xml:space="preserve">детельствования, проведенного </w:t>
      </w:r>
      <w:r w:rsidR="00F30CA8">
        <w:t>08.02</w:t>
      </w:r>
      <w:r w:rsidR="008E43FC">
        <w:t>.2025</w:t>
      </w:r>
      <w:r w:rsidR="00D67403">
        <w:t xml:space="preserve"> в </w:t>
      </w:r>
      <w:r w:rsidR="00F30CA8">
        <w:t>08</w:t>
      </w:r>
      <w:r w:rsidRPr="00165EBF">
        <w:t xml:space="preserve"> часов</w:t>
      </w:r>
      <w:r>
        <w:t xml:space="preserve"> </w:t>
      </w:r>
      <w:r w:rsidR="00F30CA8">
        <w:t>42</w:t>
      </w:r>
      <w:r w:rsidRPr="00165EBF">
        <w:t xml:space="preserve"> минут, содержание алкоголя в выдыхаемом </w:t>
      </w:r>
      <w:r w:rsidR="00F30CA8">
        <w:rPr>
          <w:szCs w:val="28"/>
        </w:rPr>
        <w:t>Соковых А.Н</w:t>
      </w:r>
      <w:r w:rsidRPr="00165EBF">
        <w:t>. воздухе не выявлено. Освидетельствование было проведено при фиксации процессуальных действий виде</w:t>
      </w:r>
      <w:r w:rsidRPr="00165EBF">
        <w:t xml:space="preserve">озаписью, у </w:t>
      </w:r>
      <w:r w:rsidR="00F30CA8">
        <w:rPr>
          <w:szCs w:val="28"/>
        </w:rPr>
        <w:t>Соковых А.Н</w:t>
      </w:r>
      <w:r w:rsidRPr="00165EBF">
        <w:t>. состояние алкогольного опьянения не установлено</w:t>
      </w:r>
      <w:r>
        <w:t xml:space="preserve">. </w:t>
      </w:r>
      <w:r w:rsidRPr="00165EBF">
        <w:t xml:space="preserve">С результатами освидетельствования на состояние алкогольного опьянения </w:t>
      </w:r>
      <w:r w:rsidR="00F30CA8">
        <w:rPr>
          <w:szCs w:val="28"/>
        </w:rPr>
        <w:t>Соковых А.Н</w:t>
      </w:r>
      <w:r w:rsidR="00AF54F8">
        <w:t>. был</w:t>
      </w:r>
      <w:r w:rsidR="00D67403">
        <w:t xml:space="preserve"> согласен</w:t>
      </w:r>
      <w:r w:rsidRPr="00165EBF">
        <w:t>, что подтверждается видеофиксацией</w:t>
      </w:r>
      <w:r w:rsidRPr="00165EBF">
        <w:t xml:space="preserve">. Заводской номер прибора, указанный в акте освидетельствования на состояние алкогольного опьянения и в бумажном носителе идентичный </w:t>
      </w:r>
      <w:r w:rsidR="00F30CA8">
        <w:rPr>
          <w:spacing w:val="-1"/>
        </w:rPr>
        <w:t>18069</w:t>
      </w:r>
      <w:r w:rsidR="006879E6">
        <w:t>.</w:t>
      </w:r>
      <w:r w:rsidR="00445065">
        <w:t xml:space="preserve"> 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 xml:space="preserve">Результаты освидетельствования на бумажном носителе приложены к акту. На бумажном носителе зафиксированы следующие </w:t>
      </w:r>
      <w:r w:rsidRPr="00165EBF">
        <w:t>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8D1FD1" w:rsidP="0003238B">
      <w:pPr>
        <w:pStyle w:val="23"/>
        <w:ind w:right="-2"/>
        <w:jc w:val="both"/>
      </w:pPr>
      <w:r w:rsidRPr="00165EBF">
        <w:rPr>
          <w:szCs w:val="28"/>
        </w:rPr>
        <w:tab/>
        <w:t xml:space="preserve">Поскольку у </w:t>
      </w:r>
      <w:r w:rsidR="00F30CA8">
        <w:rPr>
          <w:szCs w:val="28"/>
        </w:rPr>
        <w:t>Соковых А.Н</w:t>
      </w:r>
      <w:r w:rsidRPr="00165EBF">
        <w:rPr>
          <w:szCs w:val="28"/>
        </w:rPr>
        <w:t>. не установлено состояние алкогольного опьянения, при этом</w:t>
      </w:r>
      <w:r w:rsidR="00D67403">
        <w:rPr>
          <w:szCs w:val="28"/>
        </w:rPr>
        <w:t xml:space="preserve"> имелись признаки опьянения, он</w:t>
      </w:r>
      <w:r w:rsidRPr="00165EBF">
        <w:rPr>
          <w:szCs w:val="28"/>
        </w:rPr>
        <w:t xml:space="preserve"> был направлен на </w:t>
      </w:r>
      <w:r w:rsidRPr="00165EBF">
        <w:rPr>
          <w:szCs w:val="28"/>
        </w:rPr>
        <w:t>медицинское освидетельствование на состояние опьянения, что подтверж</w:t>
      </w:r>
      <w:r w:rsidR="00D67403">
        <w:rPr>
          <w:szCs w:val="28"/>
        </w:rPr>
        <w:t xml:space="preserve">дается протоколом 86 </w:t>
      </w:r>
      <w:r w:rsidR="003F7E4A">
        <w:rPr>
          <w:szCs w:val="28"/>
        </w:rPr>
        <w:t>НП №037</w:t>
      </w:r>
      <w:r w:rsidR="00504543">
        <w:rPr>
          <w:szCs w:val="28"/>
        </w:rPr>
        <w:t>7</w:t>
      </w:r>
      <w:r w:rsidR="00F30CA8">
        <w:rPr>
          <w:szCs w:val="28"/>
        </w:rPr>
        <w:t>93</w:t>
      </w:r>
      <w:r w:rsidRPr="00165EBF">
        <w:rPr>
          <w:szCs w:val="28"/>
        </w:rPr>
        <w:t xml:space="preserve"> о направлении на медицинское освидетельствов</w:t>
      </w:r>
      <w:r w:rsidRPr="00165EBF">
        <w:rPr>
          <w:szCs w:val="28"/>
        </w:rPr>
        <w:t>ание на состоя</w:t>
      </w:r>
      <w:r w:rsidR="00D67403">
        <w:rPr>
          <w:szCs w:val="28"/>
        </w:rPr>
        <w:t xml:space="preserve">ние алкогольного опьянения от </w:t>
      </w:r>
      <w:r w:rsidR="00F30CA8">
        <w:rPr>
          <w:szCs w:val="28"/>
        </w:rPr>
        <w:t>09.02</w:t>
      </w:r>
      <w:r w:rsidR="008E43FC">
        <w:rPr>
          <w:szCs w:val="28"/>
        </w:rPr>
        <w:t>.2025</w:t>
      </w:r>
      <w:r w:rsidRPr="00165EBF">
        <w:rPr>
          <w:szCs w:val="28"/>
        </w:rPr>
        <w:t xml:space="preserve">. От прохождения медицинского освидетельствования на состояние опьянения </w:t>
      </w:r>
      <w:r w:rsidR="00F30CA8">
        <w:rPr>
          <w:szCs w:val="28"/>
        </w:rPr>
        <w:t>Соковых А.Н</w:t>
      </w:r>
      <w:r w:rsidRPr="00165EBF">
        <w:rPr>
          <w:szCs w:val="28"/>
        </w:rPr>
        <w:t xml:space="preserve">. отказался, что зафиксировано на видеозаписи и соответствующей записью в вышеуказанном протоколе, сделанной </w:t>
      </w:r>
      <w:r w:rsidR="00F30CA8">
        <w:rPr>
          <w:szCs w:val="28"/>
        </w:rPr>
        <w:t>Соковых А.Н</w:t>
      </w:r>
      <w:r w:rsidRPr="00165EBF">
        <w:rPr>
          <w:szCs w:val="28"/>
        </w:rPr>
        <w:t>. собственноручно</w:t>
      </w:r>
      <w:r w:rsidR="008126A7">
        <w:rPr>
          <w:szCs w:val="28"/>
        </w:rPr>
        <w:t xml:space="preserve"> – не согласен</w:t>
      </w:r>
      <w:r w:rsidR="00032632">
        <w:t xml:space="preserve">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F30CA8">
        <w:rPr>
          <w:sz w:val="28"/>
          <w:szCs w:val="28"/>
        </w:rPr>
        <w:t>Соковых А.Н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>Как следует из материа</w:t>
      </w:r>
      <w:r>
        <w:rPr>
          <w:sz w:val="28"/>
        </w:rPr>
        <w:t xml:space="preserve">лов дела, </w:t>
      </w:r>
      <w:r w:rsidR="00F30CA8">
        <w:rPr>
          <w:sz w:val="28"/>
          <w:szCs w:val="28"/>
        </w:rPr>
        <w:t>Соковых А.Н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A600EE">
        <w:rPr>
          <w:sz w:val="28"/>
        </w:rPr>
        <w:t>*</w:t>
      </w:r>
      <w:r>
        <w:rPr>
          <w:sz w:val="28"/>
        </w:rPr>
        <w:t>.</w:t>
      </w:r>
      <w:r w:rsidR="00445065">
        <w:rPr>
          <w:sz w:val="28"/>
        </w:rPr>
        <w:t xml:space="preserve"> 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>
        <w:rPr>
          <w:sz w:val="28"/>
        </w:rPr>
        <w:t>АЗ 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="00F30CA8">
        <w:rPr>
          <w:sz w:val="28"/>
          <w:szCs w:val="28"/>
        </w:rPr>
        <w:t>Соковых А.Н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F30CA8">
        <w:rPr>
          <w:sz w:val="28"/>
        </w:rPr>
        <w:t>09.02</w:t>
      </w:r>
      <w:r w:rsidR="00D60533">
        <w:rPr>
          <w:sz w:val="28"/>
        </w:rPr>
        <w:t>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</w:t>
      </w:r>
      <w:r>
        <w:rPr>
          <w:sz w:val="28"/>
        </w:rPr>
        <w:t>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A02757">
      <w:pPr>
        <w:ind w:firstLine="708"/>
        <w:jc w:val="both"/>
        <w:rPr>
          <w:sz w:val="28"/>
        </w:rPr>
      </w:pPr>
      <w:r w:rsidRPr="005D2743">
        <w:rPr>
          <w:sz w:val="28"/>
        </w:rPr>
        <w:t xml:space="preserve">Доказательств того, что водитель </w:t>
      </w:r>
      <w:r>
        <w:rPr>
          <w:sz w:val="28"/>
        </w:rPr>
        <w:t>Соковы</w:t>
      </w:r>
      <w:r>
        <w:rPr>
          <w:sz w:val="28"/>
        </w:rPr>
        <w:t>х А.Н.</w:t>
      </w:r>
      <w:r w:rsidRPr="005D2743">
        <w:rPr>
          <w:sz w:val="28"/>
        </w:rPr>
        <w:t xml:space="preserve"> был согласен с требованием уполномоченного должностного лица пройти медицинское освидетельствование на состояние опьянения, суду не представлено.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F30CA8">
        <w:rPr>
          <w:sz w:val="28"/>
          <w:szCs w:val="28"/>
        </w:rPr>
        <w:t>Соковых А.Н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1 статьи 12.26 Кодекса Российской Федерации </w:t>
      </w:r>
      <w:r>
        <w:rPr>
          <w:sz w:val="28"/>
        </w:rPr>
        <w:t>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rPr>
          <w:sz w:val="28"/>
        </w:rPr>
        <w:t>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</w:t>
      </w:r>
      <w:r w:rsidR="008566C3">
        <w:rPr>
          <w:sz w:val="28"/>
        </w:rPr>
        <w:t>источником повышенной опасности, обстоятельства, смягчающие и отягчающие от</w:t>
      </w:r>
      <w:r w:rsidR="00CB3A06">
        <w:rPr>
          <w:sz w:val="28"/>
        </w:rPr>
        <w:t>в</w:t>
      </w:r>
      <w:r w:rsidR="008566C3">
        <w:rPr>
          <w:sz w:val="28"/>
        </w:rPr>
        <w:t>етственность.</w:t>
      </w:r>
    </w:p>
    <w:p w:rsidR="008D1FD1" w:rsidRPr="00A02757" w:rsidP="006879E6">
      <w:pPr>
        <w:ind w:firstLine="720"/>
        <w:jc w:val="both"/>
        <w:rPr>
          <w:color w:val="auto"/>
          <w:sz w:val="28"/>
        </w:rPr>
      </w:pPr>
      <w:r w:rsidRPr="00A02757">
        <w:rPr>
          <w:color w:val="auto"/>
          <w:sz w:val="28"/>
        </w:rPr>
        <w:t>Обстояте</w:t>
      </w:r>
      <w:r w:rsidRPr="00A02757">
        <w:rPr>
          <w:color w:val="auto"/>
          <w:sz w:val="28"/>
        </w:rPr>
        <w:t xml:space="preserve">льств, </w:t>
      </w:r>
      <w:r w:rsidRPr="00A02757" w:rsidR="00CB3A06">
        <w:rPr>
          <w:color w:val="auto"/>
          <w:sz w:val="28"/>
        </w:rPr>
        <w:t xml:space="preserve">смягчающих, </w:t>
      </w:r>
      <w:r w:rsidRPr="00A02757">
        <w:rPr>
          <w:color w:val="auto"/>
          <w:sz w:val="28"/>
        </w:rPr>
        <w:t>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В соответствии с частью 1 статьи 12.26 Кодекса Российской Федерации об административных правонарушениях, </w:t>
      </w:r>
      <w:r w:rsidRPr="00D60533" w:rsidR="00D60533">
        <w:rPr>
          <w:sz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 xml:space="preserve">, </w:t>
      </w:r>
      <w:r w:rsidRPr="00D60533" w:rsidR="00D60533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</w:t>
      </w:r>
      <w:r>
        <w:rPr>
          <w:sz w:val="28"/>
        </w:rPr>
        <w:t>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  <w:szCs w:val="28"/>
        </w:rPr>
        <w:t>Соковых Александра Николаевича</w:t>
      </w:r>
      <w:r>
        <w:rPr>
          <w:sz w:val="28"/>
        </w:rPr>
        <w:t xml:space="preserve"> </w:t>
      </w:r>
      <w:r w:rsidR="00F47CFE">
        <w:rPr>
          <w:sz w:val="28"/>
        </w:rPr>
        <w:t xml:space="preserve"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D60533">
        <w:rPr>
          <w:sz w:val="28"/>
        </w:rPr>
        <w:t>45</w:t>
      </w:r>
      <w:r w:rsidR="00F47CFE">
        <w:rPr>
          <w:sz w:val="28"/>
        </w:rPr>
        <w:t> 000 (</w:t>
      </w:r>
      <w:r w:rsidR="00D60533">
        <w:rPr>
          <w:sz w:val="28"/>
        </w:rPr>
        <w:t>сорок пять</w:t>
      </w:r>
      <w:r w:rsidRPr="00D60533" w:rsidR="00D60533">
        <w:rPr>
          <w:sz w:val="28"/>
        </w:rPr>
        <w:t xml:space="preserve"> тысяч</w:t>
      </w:r>
      <w:r w:rsidR="00F47CFE">
        <w:rPr>
          <w:sz w:val="28"/>
        </w:rPr>
        <w:t>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</w:t>
      </w:r>
      <w:r>
        <w:rPr>
          <w:rStyle w:val="blk0"/>
          <w:sz w:val="28"/>
        </w:rPr>
        <w:t>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Ханты-Мансийск </w:t>
      </w:r>
      <w:r w:rsidRPr="00D563E0">
        <w:rPr>
          <w:sz w:val="28"/>
        </w:rPr>
        <w:t>г.Ханты-Мансийск//УФК по Ханты-Мансийскому автономному округу-Югре г.Ханты-Мансийск, КБК 18811601123010001140, БИК 007162163, ОКТМО 71879000</w:t>
      </w:r>
      <w:r>
        <w:rPr>
          <w:sz w:val="28"/>
        </w:rPr>
        <w:t>, УИН 1</w:t>
      </w:r>
      <w:r w:rsidR="00D60533">
        <w:rPr>
          <w:sz w:val="28"/>
        </w:rPr>
        <w:t>881048625</w:t>
      </w:r>
      <w:r w:rsidR="0013554F">
        <w:rPr>
          <w:sz w:val="28"/>
        </w:rPr>
        <w:t>055000</w:t>
      </w:r>
      <w:r w:rsidR="00F30CA8">
        <w:rPr>
          <w:sz w:val="28"/>
        </w:rPr>
        <w:t>1041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</w:t>
      </w:r>
      <w:r>
        <w:rPr>
          <w:sz w:val="28"/>
        </w:rPr>
        <w:t xml:space="preserve">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rPr>
          <w:sz w:val="28"/>
        </w:rPr>
        <w:t xml:space="preserve">онную силу, за исключением случаев, предусмотренных </w:t>
      </w:r>
      <w:hyperlink r:id="rId6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6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6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6" w:anchor="/document/12125267/entry/302014" w:history="1">
        <w:r>
          <w:rPr>
            <w:rStyle w:val="101"/>
            <w:sz w:val="28"/>
            <w:u w:val="none"/>
          </w:rPr>
          <w:t>1.</w:t>
        </w:r>
        <w:r>
          <w:rPr>
            <w:rStyle w:val="101"/>
            <w:sz w:val="28"/>
            <w:u w:val="none"/>
          </w:rPr>
          <w:t>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</w:t>
      </w:r>
      <w:r>
        <w:rPr>
          <w:sz w:val="28"/>
        </w:rPr>
        <w:t xml:space="preserve"> об уплате штрафа миро</w:t>
      </w:r>
      <w:r w:rsidR="00DC327D">
        <w:rPr>
          <w:sz w:val="28"/>
        </w:rPr>
        <w:t xml:space="preserve">вому судье 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</w:t>
      </w:r>
      <w:r>
        <w:rPr>
          <w:sz w:val="28"/>
        </w:rPr>
        <w:t xml:space="preserve">казанные выше сроки мировому судье </w:t>
      </w:r>
      <w:r w:rsidR="00DC327D">
        <w:rPr>
          <w:sz w:val="28"/>
        </w:rPr>
        <w:t xml:space="preserve">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</w:t>
      </w:r>
      <w:r>
        <w:rPr>
          <w:sz w:val="28"/>
        </w:rPr>
        <w:t>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</w:t>
      </w:r>
      <w:r>
        <w:rPr>
          <w:sz w:val="28"/>
        </w:rPr>
        <w:t>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</w:t>
      </w:r>
      <w:r>
        <w:rPr>
          <w:sz w:val="28"/>
        </w:rPr>
        <w:t>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</w:t>
      </w:r>
      <w:r>
        <w:rPr>
          <w:sz w:val="28"/>
        </w:rPr>
        <w:t xml:space="preserve">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</w:t>
      </w:r>
      <w:r>
        <w:rPr>
          <w:sz w:val="28"/>
        </w:rPr>
        <w:t>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>
        <w:rPr>
          <w:sz w:val="28"/>
        </w:rPr>
        <w:t>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</w:t>
      </w:r>
      <w:r>
        <w:rPr>
          <w:sz w:val="28"/>
        </w:rPr>
        <w:t>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</w:t>
      </w:r>
      <w:r>
        <w:rPr>
          <w:sz w:val="28"/>
        </w:rPr>
        <w:t>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</w:t>
      </w:r>
      <w:r>
        <w:rPr>
          <w:sz w:val="28"/>
        </w:rPr>
        <w:t>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</w:t>
      </w:r>
      <w:r>
        <w:rPr>
          <w:sz w:val="28"/>
        </w:rPr>
        <w:t>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C327D">
        <w:rPr>
          <w:sz w:val="28"/>
        </w:rPr>
        <w:t>ового судью судебного участка №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6053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3F7E4A">
      <w:footerReference w:type="default" r:id="rId7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A600EE">
      <w:rPr>
        <w:rStyle w:val="103"/>
        <w:noProof/>
      </w:rPr>
      <w:t>6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38B"/>
    <w:rsid w:val="00032632"/>
    <w:rsid w:val="0007152C"/>
    <w:rsid w:val="000B053E"/>
    <w:rsid w:val="00101EF0"/>
    <w:rsid w:val="0013554F"/>
    <w:rsid w:val="00165EBF"/>
    <w:rsid w:val="001913C1"/>
    <w:rsid w:val="001E3095"/>
    <w:rsid w:val="001E4281"/>
    <w:rsid w:val="00202783"/>
    <w:rsid w:val="002E6170"/>
    <w:rsid w:val="002E6F38"/>
    <w:rsid w:val="0033254E"/>
    <w:rsid w:val="003810B6"/>
    <w:rsid w:val="003B029A"/>
    <w:rsid w:val="003F7E4A"/>
    <w:rsid w:val="004338D8"/>
    <w:rsid w:val="00445065"/>
    <w:rsid w:val="004579AA"/>
    <w:rsid w:val="004F18B6"/>
    <w:rsid w:val="004F43DB"/>
    <w:rsid w:val="00504543"/>
    <w:rsid w:val="005078EB"/>
    <w:rsid w:val="005D2743"/>
    <w:rsid w:val="00657145"/>
    <w:rsid w:val="00684D86"/>
    <w:rsid w:val="006879E6"/>
    <w:rsid w:val="00692784"/>
    <w:rsid w:val="006F7D97"/>
    <w:rsid w:val="007027DC"/>
    <w:rsid w:val="00726C41"/>
    <w:rsid w:val="00742400"/>
    <w:rsid w:val="00765AA2"/>
    <w:rsid w:val="007960CD"/>
    <w:rsid w:val="00797902"/>
    <w:rsid w:val="0080045B"/>
    <w:rsid w:val="008126A7"/>
    <w:rsid w:val="00823A55"/>
    <w:rsid w:val="008566C3"/>
    <w:rsid w:val="0085799F"/>
    <w:rsid w:val="008D1FD1"/>
    <w:rsid w:val="008E43FC"/>
    <w:rsid w:val="0092275B"/>
    <w:rsid w:val="00991FBC"/>
    <w:rsid w:val="00997E3B"/>
    <w:rsid w:val="00A02757"/>
    <w:rsid w:val="00A35EF6"/>
    <w:rsid w:val="00A600EE"/>
    <w:rsid w:val="00AA11BB"/>
    <w:rsid w:val="00AF54F8"/>
    <w:rsid w:val="00B03E8A"/>
    <w:rsid w:val="00B253CB"/>
    <w:rsid w:val="00B27629"/>
    <w:rsid w:val="00C203F1"/>
    <w:rsid w:val="00CB3A06"/>
    <w:rsid w:val="00CB4E4E"/>
    <w:rsid w:val="00D51273"/>
    <w:rsid w:val="00D563E0"/>
    <w:rsid w:val="00D57E54"/>
    <w:rsid w:val="00D60533"/>
    <w:rsid w:val="00D67403"/>
    <w:rsid w:val="00D92648"/>
    <w:rsid w:val="00DC327D"/>
    <w:rsid w:val="00E07D63"/>
    <w:rsid w:val="00E413B8"/>
    <w:rsid w:val="00EB6B1C"/>
    <w:rsid w:val="00F04BA2"/>
    <w:rsid w:val="00F30CA8"/>
    <w:rsid w:val="00F47CFE"/>
    <w:rsid w:val="00F855B2"/>
    <w:rsid w:val="00F86AC9"/>
    <w:rsid w:val="00FC5B4F"/>
    <w:rsid w:val="00FF2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  <w:style w:type="paragraph" w:customStyle="1" w:styleId="s1">
    <w:name w:val="s_1"/>
    <w:basedOn w:val="Normal"/>
    <w:rsid w:val="00A0275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